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157F" w14:textId="77777777" w:rsidR="00FD0102" w:rsidRDefault="00FD0102">
      <w:bookmarkStart w:id="0" w:name="_GoBack"/>
      <w:bookmarkEnd w:id="0"/>
    </w:p>
    <w:p w14:paraId="67CE7650" w14:textId="77777777" w:rsidR="00283F3A" w:rsidRDefault="00283F3A"/>
    <w:p w14:paraId="1BB60DA5" w14:textId="3FF68E0E" w:rsidR="00283F3A" w:rsidRDefault="004E6792" w:rsidP="00283F3A">
      <w:pPr>
        <w:widowControl w:val="0"/>
        <w:autoSpaceDE w:val="0"/>
        <w:autoSpaceDN w:val="0"/>
        <w:adjustRightInd w:val="0"/>
        <w:rPr>
          <w:rFonts w:ascii="Arial" w:hAnsi="Arial" w:cs="Arial"/>
          <w:b/>
          <w:bCs/>
          <w:color w:val="1049BC"/>
          <w:sz w:val="22"/>
          <w:szCs w:val="22"/>
        </w:rPr>
      </w:pPr>
      <w:r w:rsidRPr="004E6792">
        <w:rPr>
          <w:rFonts w:ascii="Arial" w:hAnsi="Arial" w:cs="Arial"/>
          <w:b/>
          <w:bCs/>
          <w:color w:val="1049BC"/>
          <w:sz w:val="22"/>
          <w:szCs w:val="22"/>
        </w:rPr>
        <w:t>MIND: NZa moet ingrijpen om patiëntenstops te voorkomen</w:t>
      </w:r>
    </w:p>
    <w:p w14:paraId="70B49356" w14:textId="77777777" w:rsidR="00285E34" w:rsidRPr="00283F3A" w:rsidRDefault="00285E34" w:rsidP="00283F3A">
      <w:pPr>
        <w:widowControl w:val="0"/>
        <w:autoSpaceDE w:val="0"/>
        <w:autoSpaceDN w:val="0"/>
        <w:adjustRightInd w:val="0"/>
        <w:rPr>
          <w:rFonts w:ascii="Arial" w:hAnsi="Arial" w:cs="Arial"/>
          <w:color w:val="1049BC"/>
          <w:sz w:val="22"/>
          <w:szCs w:val="22"/>
        </w:rPr>
      </w:pPr>
    </w:p>
    <w:p w14:paraId="32362837" w14:textId="223EFA75" w:rsidR="00283F3A" w:rsidRPr="00283F3A" w:rsidRDefault="00283F3A" w:rsidP="00283F3A">
      <w:pPr>
        <w:widowControl w:val="0"/>
        <w:autoSpaceDE w:val="0"/>
        <w:autoSpaceDN w:val="0"/>
        <w:adjustRightInd w:val="0"/>
        <w:rPr>
          <w:rFonts w:ascii="Arial" w:hAnsi="Arial" w:cs="Arial"/>
          <w:color w:val="1049BC"/>
          <w:sz w:val="22"/>
          <w:szCs w:val="22"/>
        </w:rPr>
      </w:pPr>
      <w:r w:rsidRPr="00283F3A">
        <w:rPr>
          <w:rFonts w:ascii="Arial" w:hAnsi="Arial" w:cs="Arial"/>
          <w:color w:val="1049BC"/>
          <w:sz w:val="22"/>
          <w:szCs w:val="22"/>
        </w:rPr>
        <w:t xml:space="preserve">De manier waarop </w:t>
      </w:r>
      <w:r w:rsidR="00351ABF">
        <w:rPr>
          <w:rFonts w:ascii="Arial" w:hAnsi="Arial" w:cs="Arial"/>
          <w:color w:val="1049BC"/>
          <w:sz w:val="22"/>
          <w:szCs w:val="22"/>
        </w:rPr>
        <w:t>de zorginkoop en contractering</w:t>
      </w:r>
      <w:r w:rsidRPr="00283F3A">
        <w:rPr>
          <w:rFonts w:ascii="Arial" w:hAnsi="Arial" w:cs="Arial"/>
          <w:color w:val="1049BC"/>
          <w:sz w:val="22"/>
          <w:szCs w:val="22"/>
        </w:rPr>
        <w:t xml:space="preserve"> </w:t>
      </w:r>
      <w:r w:rsidR="00351ABF">
        <w:rPr>
          <w:rFonts w:ascii="Arial" w:hAnsi="Arial" w:cs="Arial"/>
          <w:color w:val="1049BC"/>
          <w:sz w:val="22"/>
          <w:szCs w:val="22"/>
        </w:rPr>
        <w:t xml:space="preserve">in de ggz verloopt </w:t>
      </w:r>
      <w:r w:rsidRPr="00283F3A">
        <w:rPr>
          <w:rFonts w:ascii="Arial" w:hAnsi="Arial" w:cs="Arial"/>
          <w:color w:val="1049BC"/>
          <w:sz w:val="22"/>
          <w:szCs w:val="22"/>
        </w:rPr>
        <w:t xml:space="preserve">helpt niet om problemen van lange wachttijden en onvoldoende ambulante zorg op te lossen. Integendeel. De NZa zou </w:t>
      </w:r>
      <w:r w:rsidR="00351ABF">
        <w:rPr>
          <w:rFonts w:ascii="Arial" w:hAnsi="Arial" w:cs="Arial"/>
          <w:color w:val="1049BC"/>
          <w:sz w:val="22"/>
          <w:szCs w:val="22"/>
        </w:rPr>
        <w:t xml:space="preserve">hier </w:t>
      </w:r>
      <w:r w:rsidR="00785E77">
        <w:rPr>
          <w:rFonts w:ascii="Arial" w:hAnsi="Arial" w:cs="Arial"/>
          <w:color w:val="1049BC"/>
          <w:sz w:val="22"/>
          <w:szCs w:val="22"/>
        </w:rPr>
        <w:t>als markmeester moeten ingrijpen</w:t>
      </w:r>
      <w:r w:rsidRPr="00283F3A">
        <w:rPr>
          <w:rFonts w:ascii="Arial" w:hAnsi="Arial" w:cs="Arial"/>
          <w:color w:val="1049BC"/>
          <w:sz w:val="22"/>
          <w:szCs w:val="22"/>
        </w:rPr>
        <w:t xml:space="preserve"> om het recht van patiënten op tijdige en passende zorg te helpen waarborgen. Dit concludeert MIND </w:t>
      </w:r>
      <w:r w:rsidR="00351ABF">
        <w:rPr>
          <w:rFonts w:ascii="Arial" w:hAnsi="Arial" w:cs="Arial"/>
          <w:color w:val="1049BC"/>
          <w:sz w:val="22"/>
          <w:szCs w:val="22"/>
        </w:rPr>
        <w:t xml:space="preserve">mede </w:t>
      </w:r>
      <w:r w:rsidRPr="00283F3A">
        <w:rPr>
          <w:rFonts w:ascii="Arial" w:hAnsi="Arial" w:cs="Arial"/>
          <w:color w:val="1049BC"/>
          <w:sz w:val="22"/>
          <w:szCs w:val="22"/>
        </w:rPr>
        <w:t>naar aanleiding van het onderzoek dat de Landelijke Vereniging van Vrijgevestigde Psychologen en Psychotherapeuten (LVVP) heeft uitgevoerd naar zorginkoop en zorgcontractering bij vrijgevestigde behandelaars.</w:t>
      </w:r>
    </w:p>
    <w:p w14:paraId="62B1A570" w14:textId="1D972449" w:rsidR="00283F3A" w:rsidRPr="00283F3A" w:rsidRDefault="00283F3A" w:rsidP="00283F3A">
      <w:pPr>
        <w:widowControl w:val="0"/>
        <w:autoSpaceDE w:val="0"/>
        <w:autoSpaceDN w:val="0"/>
        <w:adjustRightInd w:val="0"/>
        <w:rPr>
          <w:rFonts w:ascii="Arial" w:hAnsi="Arial" w:cs="Arial"/>
          <w:color w:val="1049BC"/>
          <w:sz w:val="22"/>
          <w:szCs w:val="22"/>
        </w:rPr>
      </w:pPr>
      <w:r w:rsidRPr="00283F3A">
        <w:rPr>
          <w:rFonts w:ascii="Arial" w:hAnsi="Arial" w:cs="Arial"/>
          <w:color w:val="1049BC"/>
          <w:sz w:val="22"/>
          <w:szCs w:val="22"/>
        </w:rPr>
        <w:t>Uit het LVVP-onderzoek blijkt dat behandelaars in de zorgcontracten te maken krijgen met talloze regel</w:t>
      </w:r>
      <w:r w:rsidR="00351ABF">
        <w:rPr>
          <w:rFonts w:ascii="Arial" w:hAnsi="Arial" w:cs="Arial"/>
          <w:color w:val="1049BC"/>
          <w:sz w:val="22"/>
          <w:szCs w:val="22"/>
        </w:rPr>
        <w:t xml:space="preserve">s en eisen </w:t>
      </w:r>
      <w:r w:rsidRPr="00283F3A">
        <w:rPr>
          <w:rFonts w:ascii="Arial" w:hAnsi="Arial" w:cs="Arial"/>
          <w:color w:val="1049BC"/>
          <w:sz w:val="22"/>
          <w:szCs w:val="22"/>
        </w:rPr>
        <w:t xml:space="preserve">die vaak ook nog per zorgverzekeraar verschillen. Daarnaast </w:t>
      </w:r>
      <w:r w:rsidR="00351ABF">
        <w:rPr>
          <w:rFonts w:ascii="Arial" w:hAnsi="Arial" w:cs="Arial"/>
          <w:color w:val="1049BC"/>
          <w:sz w:val="22"/>
          <w:szCs w:val="22"/>
        </w:rPr>
        <w:t>worden behandelaren door</w:t>
      </w:r>
      <w:r w:rsidRPr="00283F3A">
        <w:rPr>
          <w:rFonts w:ascii="Arial" w:hAnsi="Arial" w:cs="Arial"/>
          <w:color w:val="1049BC"/>
          <w:sz w:val="22"/>
          <w:szCs w:val="22"/>
        </w:rPr>
        <w:t xml:space="preserve"> omzetplafonds en gemiddelde-prijsafspraken </w:t>
      </w:r>
      <w:r w:rsidR="00351ABF">
        <w:rPr>
          <w:rFonts w:ascii="Arial" w:hAnsi="Arial" w:cs="Arial"/>
          <w:color w:val="1049BC"/>
          <w:sz w:val="22"/>
          <w:szCs w:val="22"/>
        </w:rPr>
        <w:t>gestimuleerd</w:t>
      </w:r>
      <w:r w:rsidRPr="00283F3A">
        <w:rPr>
          <w:rFonts w:ascii="Arial" w:hAnsi="Arial" w:cs="Arial"/>
          <w:color w:val="1049BC"/>
          <w:sz w:val="22"/>
          <w:szCs w:val="22"/>
        </w:rPr>
        <w:t xml:space="preserve"> om vooral korte behandelingen uit te voeren. Het effect </w:t>
      </w:r>
      <w:r w:rsidR="00351ABF">
        <w:rPr>
          <w:rFonts w:ascii="Arial" w:hAnsi="Arial" w:cs="Arial"/>
          <w:color w:val="1049BC"/>
          <w:sz w:val="22"/>
          <w:szCs w:val="22"/>
        </w:rPr>
        <w:t>hiervan is</w:t>
      </w:r>
      <w:r w:rsidRPr="00283F3A">
        <w:rPr>
          <w:rFonts w:ascii="Arial" w:hAnsi="Arial" w:cs="Arial"/>
          <w:color w:val="1049BC"/>
          <w:sz w:val="22"/>
          <w:szCs w:val="22"/>
        </w:rPr>
        <w:t xml:space="preserve"> lange wachttijden voor mensen met ernstige, complexe problematiek en steeds meer patiëntenstops aan het eind van het jaar. </w:t>
      </w:r>
    </w:p>
    <w:p w14:paraId="5424A343" w14:textId="394B7827" w:rsidR="00785E77" w:rsidRDefault="00283F3A" w:rsidP="00283F3A">
      <w:pPr>
        <w:widowControl w:val="0"/>
        <w:autoSpaceDE w:val="0"/>
        <w:autoSpaceDN w:val="0"/>
        <w:adjustRightInd w:val="0"/>
        <w:rPr>
          <w:rFonts w:ascii="Arial" w:hAnsi="Arial" w:cs="Arial"/>
          <w:color w:val="1049BC"/>
          <w:sz w:val="22"/>
          <w:szCs w:val="22"/>
        </w:rPr>
      </w:pPr>
      <w:r w:rsidRPr="00283F3A">
        <w:rPr>
          <w:rFonts w:ascii="Arial" w:hAnsi="Arial" w:cs="Arial"/>
          <w:color w:val="1049BC"/>
          <w:sz w:val="22"/>
          <w:szCs w:val="22"/>
        </w:rPr>
        <w:t xml:space="preserve">De afgelopen maand kwamen </w:t>
      </w:r>
      <w:r w:rsidR="00351ABF">
        <w:rPr>
          <w:rFonts w:ascii="Arial" w:hAnsi="Arial" w:cs="Arial"/>
          <w:color w:val="1049BC"/>
          <w:sz w:val="22"/>
          <w:szCs w:val="22"/>
        </w:rPr>
        <w:t xml:space="preserve">ook </w:t>
      </w:r>
      <w:r w:rsidR="00785E77">
        <w:rPr>
          <w:rFonts w:ascii="Arial" w:hAnsi="Arial" w:cs="Arial"/>
          <w:color w:val="1049BC"/>
          <w:sz w:val="22"/>
          <w:szCs w:val="22"/>
        </w:rPr>
        <w:t xml:space="preserve">ggz-instellingen zoals </w:t>
      </w:r>
      <w:r w:rsidRPr="00283F3A">
        <w:rPr>
          <w:rFonts w:ascii="Arial" w:hAnsi="Arial" w:cs="Arial"/>
          <w:color w:val="1049BC"/>
          <w:sz w:val="22"/>
          <w:szCs w:val="22"/>
        </w:rPr>
        <w:t>Emergis al in het nieuws in verband met (dreigende) patiëntenstops. De problemen van vrijgevestigde</w:t>
      </w:r>
      <w:r w:rsidR="00785E77">
        <w:rPr>
          <w:rFonts w:ascii="Arial" w:hAnsi="Arial" w:cs="Arial"/>
          <w:color w:val="1049BC"/>
          <w:sz w:val="22"/>
          <w:szCs w:val="22"/>
        </w:rPr>
        <w:t xml:space="preserve"> behandelaren</w:t>
      </w:r>
      <w:r w:rsidRPr="00283F3A">
        <w:rPr>
          <w:rFonts w:ascii="Arial" w:hAnsi="Arial" w:cs="Arial"/>
          <w:color w:val="1049BC"/>
          <w:sz w:val="22"/>
          <w:szCs w:val="22"/>
        </w:rPr>
        <w:t xml:space="preserve"> zijn </w:t>
      </w:r>
      <w:r w:rsidR="00785E77">
        <w:rPr>
          <w:rFonts w:ascii="Arial" w:hAnsi="Arial" w:cs="Arial"/>
          <w:color w:val="1049BC"/>
          <w:sz w:val="22"/>
          <w:szCs w:val="22"/>
        </w:rPr>
        <w:t>vergelijkbaar</w:t>
      </w:r>
      <w:r w:rsidRPr="00283F3A">
        <w:rPr>
          <w:rFonts w:ascii="Arial" w:hAnsi="Arial" w:cs="Arial"/>
          <w:color w:val="1049BC"/>
          <w:sz w:val="22"/>
          <w:szCs w:val="22"/>
        </w:rPr>
        <w:t xml:space="preserve">, met dit verschil dat zij </w:t>
      </w:r>
      <w:r w:rsidR="00785E77">
        <w:rPr>
          <w:rFonts w:ascii="Arial" w:hAnsi="Arial" w:cs="Arial"/>
          <w:color w:val="1049BC"/>
          <w:sz w:val="22"/>
          <w:szCs w:val="22"/>
        </w:rPr>
        <w:t xml:space="preserve">in tegenstelling tot een ggz-instelling </w:t>
      </w:r>
      <w:r w:rsidRPr="00283F3A">
        <w:rPr>
          <w:rFonts w:ascii="Arial" w:hAnsi="Arial" w:cs="Arial"/>
          <w:color w:val="1049BC"/>
          <w:sz w:val="22"/>
          <w:szCs w:val="22"/>
        </w:rPr>
        <w:t xml:space="preserve">meestal geen enkele ruimte </w:t>
      </w:r>
      <w:r w:rsidR="00785E77">
        <w:rPr>
          <w:rFonts w:ascii="Arial" w:hAnsi="Arial" w:cs="Arial"/>
          <w:color w:val="1049BC"/>
          <w:sz w:val="22"/>
          <w:szCs w:val="22"/>
        </w:rPr>
        <w:t>krijg</w:t>
      </w:r>
      <w:r w:rsidR="00785E77" w:rsidRPr="00283F3A">
        <w:rPr>
          <w:rFonts w:ascii="Arial" w:hAnsi="Arial" w:cs="Arial"/>
          <w:color w:val="1049BC"/>
          <w:sz w:val="22"/>
          <w:szCs w:val="22"/>
        </w:rPr>
        <w:t xml:space="preserve">en </w:t>
      </w:r>
      <w:r w:rsidRPr="00283F3A">
        <w:rPr>
          <w:rFonts w:ascii="Arial" w:hAnsi="Arial" w:cs="Arial"/>
          <w:color w:val="1049BC"/>
          <w:sz w:val="22"/>
          <w:szCs w:val="22"/>
        </w:rPr>
        <w:t xml:space="preserve">om te onderhandelen. </w:t>
      </w:r>
    </w:p>
    <w:p w14:paraId="11F2E9EA" w14:textId="26D45739" w:rsidR="00283F3A" w:rsidRPr="00283F3A" w:rsidRDefault="00283F3A" w:rsidP="00283F3A">
      <w:pPr>
        <w:widowControl w:val="0"/>
        <w:autoSpaceDE w:val="0"/>
        <w:autoSpaceDN w:val="0"/>
        <w:adjustRightInd w:val="0"/>
        <w:rPr>
          <w:rFonts w:ascii="Arial" w:hAnsi="Arial" w:cs="Arial"/>
          <w:color w:val="1049BC"/>
          <w:sz w:val="22"/>
          <w:szCs w:val="22"/>
        </w:rPr>
      </w:pPr>
      <w:r w:rsidRPr="00283F3A">
        <w:rPr>
          <w:rFonts w:ascii="Arial" w:hAnsi="Arial" w:cs="Arial"/>
          <w:color w:val="1049BC"/>
          <w:sz w:val="22"/>
          <w:szCs w:val="22"/>
        </w:rPr>
        <w:t xml:space="preserve">De patiënt is uiteindelijk </w:t>
      </w:r>
      <w:r w:rsidR="00785E77">
        <w:rPr>
          <w:rFonts w:ascii="Arial" w:hAnsi="Arial" w:cs="Arial"/>
          <w:color w:val="1049BC"/>
          <w:sz w:val="22"/>
          <w:szCs w:val="22"/>
        </w:rPr>
        <w:t xml:space="preserve">het </w:t>
      </w:r>
      <w:r w:rsidRPr="00283F3A">
        <w:rPr>
          <w:rFonts w:ascii="Arial" w:hAnsi="Arial" w:cs="Arial"/>
          <w:color w:val="1049BC"/>
          <w:sz w:val="22"/>
          <w:szCs w:val="22"/>
        </w:rPr>
        <w:t>slachtoffer van de</w:t>
      </w:r>
      <w:r w:rsidR="00785E77">
        <w:rPr>
          <w:rFonts w:ascii="Arial" w:hAnsi="Arial" w:cs="Arial"/>
          <w:color w:val="1049BC"/>
          <w:sz w:val="22"/>
          <w:szCs w:val="22"/>
        </w:rPr>
        <w:t>ze</w:t>
      </w:r>
      <w:r w:rsidRPr="00283F3A">
        <w:rPr>
          <w:rFonts w:ascii="Arial" w:hAnsi="Arial" w:cs="Arial"/>
          <w:color w:val="1049BC"/>
          <w:sz w:val="22"/>
          <w:szCs w:val="22"/>
        </w:rPr>
        <w:t xml:space="preserve"> problemen in de zorgcontractering. Het is schrijnend te </w:t>
      </w:r>
      <w:r w:rsidR="00847C84">
        <w:rPr>
          <w:rFonts w:ascii="Arial" w:hAnsi="Arial" w:cs="Arial"/>
          <w:color w:val="1049BC"/>
          <w:sz w:val="22"/>
          <w:szCs w:val="22"/>
        </w:rPr>
        <w:t xml:space="preserve">moeten </w:t>
      </w:r>
      <w:r w:rsidRPr="00283F3A">
        <w:rPr>
          <w:rFonts w:ascii="Arial" w:hAnsi="Arial" w:cs="Arial"/>
          <w:color w:val="1049BC"/>
          <w:sz w:val="22"/>
          <w:szCs w:val="22"/>
        </w:rPr>
        <w:t>constateren dat in de ggz jaarlijks bijna 300 miljoen euro op de plank blijft liggen, terwijl de mensen die het hardst zorg nodig hebben die niet krijgen. De wachttijd voor sommige behandelingen is een half jaar</w:t>
      </w:r>
      <w:r w:rsidR="00785E77">
        <w:rPr>
          <w:rFonts w:ascii="Arial" w:hAnsi="Arial" w:cs="Arial"/>
          <w:color w:val="1049BC"/>
          <w:sz w:val="22"/>
          <w:szCs w:val="22"/>
        </w:rPr>
        <w:t xml:space="preserve"> tot </w:t>
      </w:r>
      <w:r w:rsidRPr="00283F3A">
        <w:rPr>
          <w:rFonts w:ascii="Arial" w:hAnsi="Arial" w:cs="Arial"/>
          <w:color w:val="1049BC"/>
          <w:sz w:val="22"/>
          <w:szCs w:val="22"/>
        </w:rPr>
        <w:t xml:space="preserve">een jaar of zelfs langer. </w:t>
      </w:r>
      <w:r w:rsidRPr="005D58CA">
        <w:rPr>
          <w:rFonts w:ascii="Arial" w:hAnsi="Arial" w:cs="Arial"/>
          <w:color w:val="1049BC"/>
          <w:sz w:val="22"/>
          <w:szCs w:val="22"/>
        </w:rPr>
        <w:t xml:space="preserve">De ambulante zorg voor mensen met ernstige problematiek die uit de kliniek komen schiet al jaren </w:t>
      </w:r>
      <w:proofErr w:type="gramStart"/>
      <w:r w:rsidRPr="005D58CA">
        <w:rPr>
          <w:rFonts w:ascii="Arial" w:hAnsi="Arial" w:cs="Arial"/>
          <w:color w:val="1049BC"/>
          <w:sz w:val="22"/>
          <w:szCs w:val="22"/>
        </w:rPr>
        <w:t>tekort</w:t>
      </w:r>
      <w:proofErr w:type="gramEnd"/>
      <w:r w:rsidRPr="005D58CA">
        <w:rPr>
          <w:rFonts w:ascii="Arial" w:hAnsi="Arial" w:cs="Arial"/>
          <w:color w:val="1049BC"/>
          <w:sz w:val="22"/>
          <w:szCs w:val="22"/>
        </w:rPr>
        <w:t>.</w:t>
      </w:r>
      <w:r w:rsidRPr="00283F3A">
        <w:rPr>
          <w:rFonts w:ascii="Arial" w:hAnsi="Arial" w:cs="Arial"/>
          <w:color w:val="1049BC"/>
          <w:sz w:val="22"/>
          <w:szCs w:val="22"/>
        </w:rPr>
        <w:t xml:space="preserve"> </w:t>
      </w:r>
      <w:r w:rsidR="00785E77">
        <w:rPr>
          <w:rFonts w:ascii="Arial" w:hAnsi="Arial" w:cs="Arial"/>
          <w:color w:val="1049BC"/>
          <w:sz w:val="22"/>
          <w:szCs w:val="22"/>
        </w:rPr>
        <w:t>Zorg</w:t>
      </w:r>
      <w:r w:rsidRPr="00283F3A">
        <w:rPr>
          <w:rFonts w:ascii="Arial" w:hAnsi="Arial" w:cs="Arial"/>
          <w:color w:val="1049BC"/>
          <w:sz w:val="22"/>
          <w:szCs w:val="22"/>
        </w:rPr>
        <w:t xml:space="preserve">verzekeraars zouden </w:t>
      </w:r>
      <w:r w:rsidR="00847C84">
        <w:rPr>
          <w:rFonts w:ascii="Arial" w:hAnsi="Arial" w:cs="Arial"/>
          <w:color w:val="1049BC"/>
          <w:sz w:val="22"/>
          <w:szCs w:val="22"/>
        </w:rPr>
        <w:t>bij</w:t>
      </w:r>
      <w:r w:rsidR="00785E77">
        <w:rPr>
          <w:rFonts w:ascii="Arial" w:hAnsi="Arial" w:cs="Arial"/>
          <w:color w:val="1049BC"/>
          <w:sz w:val="22"/>
          <w:szCs w:val="22"/>
        </w:rPr>
        <w:t xml:space="preserve"> de inkoop en contractering </w:t>
      </w:r>
      <w:r w:rsidR="00FD67D2">
        <w:rPr>
          <w:rFonts w:ascii="Arial" w:hAnsi="Arial" w:cs="Arial"/>
          <w:color w:val="1049BC"/>
          <w:sz w:val="22"/>
          <w:szCs w:val="22"/>
        </w:rPr>
        <w:t xml:space="preserve">meer oog moeten hebben voor </w:t>
      </w:r>
      <w:r w:rsidR="00785E77">
        <w:rPr>
          <w:rFonts w:ascii="Arial" w:hAnsi="Arial" w:cs="Arial"/>
          <w:color w:val="1049BC"/>
          <w:sz w:val="22"/>
          <w:szCs w:val="22"/>
        </w:rPr>
        <w:t xml:space="preserve">het oplossen van </w:t>
      </w:r>
      <w:r w:rsidRPr="00283F3A">
        <w:rPr>
          <w:rFonts w:ascii="Arial" w:hAnsi="Arial" w:cs="Arial"/>
          <w:color w:val="1049BC"/>
          <w:sz w:val="22"/>
          <w:szCs w:val="22"/>
        </w:rPr>
        <w:t>deze problemen</w:t>
      </w:r>
      <w:r w:rsidR="00847C84">
        <w:rPr>
          <w:rFonts w:ascii="Arial" w:hAnsi="Arial" w:cs="Arial"/>
          <w:color w:val="1049BC"/>
          <w:sz w:val="22"/>
          <w:szCs w:val="22"/>
        </w:rPr>
        <w:t xml:space="preserve"> in plaats van te focussen op beheersing van de kosten</w:t>
      </w:r>
      <w:r w:rsidR="00847C84" w:rsidRPr="005D58CA">
        <w:rPr>
          <w:rFonts w:ascii="Arial" w:hAnsi="Arial" w:cs="Arial"/>
          <w:color w:val="1049BC"/>
          <w:sz w:val="22"/>
          <w:szCs w:val="22"/>
          <w:highlight w:val="yellow"/>
        </w:rPr>
        <w:t>.</w:t>
      </w:r>
      <w:r w:rsidRPr="00283F3A">
        <w:rPr>
          <w:rFonts w:ascii="Arial" w:hAnsi="Arial" w:cs="Arial"/>
          <w:color w:val="1049BC"/>
          <w:sz w:val="22"/>
          <w:szCs w:val="22"/>
        </w:rPr>
        <w:t xml:space="preserve"> </w:t>
      </w:r>
      <w:r w:rsidR="00847C84">
        <w:rPr>
          <w:rFonts w:ascii="Arial" w:hAnsi="Arial" w:cs="Arial"/>
          <w:color w:val="1049BC"/>
          <w:sz w:val="22"/>
          <w:szCs w:val="22"/>
        </w:rPr>
        <w:t xml:space="preserve">De inzet van broodnodige behandelcapaciteit </w:t>
      </w:r>
      <w:r w:rsidRPr="00283F3A">
        <w:rPr>
          <w:rFonts w:ascii="Arial" w:hAnsi="Arial" w:cs="Arial"/>
          <w:color w:val="1049BC"/>
          <w:sz w:val="22"/>
          <w:szCs w:val="22"/>
        </w:rPr>
        <w:t>van goede, vrijgevestigde behandelaars</w:t>
      </w:r>
      <w:r w:rsidR="00847C84">
        <w:rPr>
          <w:rFonts w:ascii="Arial" w:hAnsi="Arial" w:cs="Arial"/>
          <w:color w:val="1049BC"/>
          <w:sz w:val="22"/>
          <w:szCs w:val="22"/>
        </w:rPr>
        <w:t xml:space="preserve"> kan een oplossing zijn, maar wordt nu ten onrechte niet benut</w:t>
      </w:r>
    </w:p>
    <w:p w14:paraId="2F045FD2" w14:textId="2345EA43" w:rsidR="00283F3A" w:rsidRPr="00283F3A" w:rsidRDefault="00283F3A" w:rsidP="00283F3A">
      <w:pPr>
        <w:widowControl w:val="0"/>
        <w:autoSpaceDE w:val="0"/>
        <w:autoSpaceDN w:val="0"/>
        <w:adjustRightInd w:val="0"/>
        <w:rPr>
          <w:rFonts w:ascii="Arial" w:hAnsi="Arial" w:cs="Arial"/>
          <w:color w:val="1049BC"/>
          <w:sz w:val="22"/>
          <w:szCs w:val="22"/>
        </w:rPr>
      </w:pPr>
      <w:r w:rsidRPr="00283F3A">
        <w:rPr>
          <w:rFonts w:ascii="Arial" w:hAnsi="Arial" w:cs="Arial"/>
          <w:color w:val="1049BC"/>
          <w:sz w:val="22"/>
          <w:szCs w:val="22"/>
        </w:rPr>
        <w:t xml:space="preserve">In het </w:t>
      </w:r>
      <w:r w:rsidR="00847C84">
        <w:rPr>
          <w:rFonts w:ascii="Arial" w:hAnsi="Arial" w:cs="Arial"/>
          <w:color w:val="1049BC"/>
          <w:sz w:val="22"/>
          <w:szCs w:val="22"/>
        </w:rPr>
        <w:t xml:space="preserve">concrete </w:t>
      </w:r>
      <w:r w:rsidRPr="00283F3A">
        <w:rPr>
          <w:rFonts w:ascii="Arial" w:hAnsi="Arial" w:cs="Arial"/>
          <w:color w:val="1049BC"/>
          <w:sz w:val="22"/>
          <w:szCs w:val="22"/>
        </w:rPr>
        <w:t xml:space="preserve">geval van Emergis heeft de NZa ingegrepen. MIND is van mening dat nu </w:t>
      </w:r>
      <w:r w:rsidR="00FD67D2">
        <w:rPr>
          <w:rFonts w:ascii="Arial" w:hAnsi="Arial" w:cs="Arial"/>
          <w:color w:val="1049BC"/>
          <w:sz w:val="22"/>
          <w:szCs w:val="22"/>
        </w:rPr>
        <w:t xml:space="preserve">ook </w:t>
      </w:r>
      <w:r w:rsidRPr="00283F3A">
        <w:rPr>
          <w:rFonts w:ascii="Arial" w:hAnsi="Arial" w:cs="Arial"/>
          <w:color w:val="1049BC"/>
          <w:sz w:val="22"/>
          <w:szCs w:val="22"/>
        </w:rPr>
        <w:t xml:space="preserve">structurele maatregelen nodig zijn. De NZa heeft </w:t>
      </w:r>
      <w:r w:rsidR="00847C84">
        <w:rPr>
          <w:rFonts w:ascii="Arial" w:hAnsi="Arial" w:cs="Arial"/>
          <w:color w:val="1049BC"/>
          <w:sz w:val="22"/>
          <w:szCs w:val="22"/>
        </w:rPr>
        <w:t xml:space="preserve">als marktmeester </w:t>
      </w:r>
      <w:r w:rsidRPr="00283F3A">
        <w:rPr>
          <w:rFonts w:ascii="Arial" w:hAnsi="Arial" w:cs="Arial"/>
          <w:color w:val="1049BC"/>
          <w:sz w:val="22"/>
          <w:szCs w:val="22"/>
        </w:rPr>
        <w:t xml:space="preserve">de </w:t>
      </w:r>
      <w:r w:rsidR="00847C84">
        <w:rPr>
          <w:rFonts w:ascii="Arial" w:hAnsi="Arial" w:cs="Arial"/>
          <w:color w:val="1049BC"/>
          <w:sz w:val="22"/>
          <w:szCs w:val="22"/>
        </w:rPr>
        <w:t>mogelijkhe</w:t>
      </w:r>
      <w:r w:rsidR="00FD67D2">
        <w:rPr>
          <w:rFonts w:ascii="Arial" w:hAnsi="Arial" w:cs="Arial"/>
          <w:color w:val="1049BC"/>
          <w:sz w:val="22"/>
          <w:szCs w:val="22"/>
        </w:rPr>
        <w:t>i</w:t>
      </w:r>
      <w:r w:rsidR="00847C84">
        <w:rPr>
          <w:rFonts w:ascii="Arial" w:hAnsi="Arial" w:cs="Arial"/>
          <w:color w:val="1049BC"/>
          <w:sz w:val="22"/>
          <w:szCs w:val="22"/>
        </w:rPr>
        <w:t xml:space="preserve">d </w:t>
      </w:r>
      <w:r w:rsidRPr="00283F3A">
        <w:rPr>
          <w:rFonts w:ascii="Arial" w:hAnsi="Arial" w:cs="Arial"/>
          <w:color w:val="1049BC"/>
          <w:sz w:val="22"/>
          <w:szCs w:val="22"/>
        </w:rPr>
        <w:t xml:space="preserve">om </w:t>
      </w:r>
      <w:r w:rsidR="00FD67D2">
        <w:rPr>
          <w:rFonts w:ascii="Arial" w:hAnsi="Arial" w:cs="Arial"/>
          <w:color w:val="1049BC"/>
          <w:sz w:val="22"/>
          <w:szCs w:val="22"/>
        </w:rPr>
        <w:t xml:space="preserve">spelregels voor de </w:t>
      </w:r>
      <w:r w:rsidRPr="00283F3A">
        <w:rPr>
          <w:rFonts w:ascii="Arial" w:hAnsi="Arial" w:cs="Arial"/>
          <w:color w:val="1049BC"/>
          <w:sz w:val="22"/>
          <w:szCs w:val="22"/>
        </w:rPr>
        <w:t xml:space="preserve">zorgcontractering </w:t>
      </w:r>
      <w:r w:rsidR="00847C84">
        <w:rPr>
          <w:rFonts w:ascii="Arial" w:hAnsi="Arial" w:cs="Arial"/>
          <w:color w:val="1049BC"/>
          <w:sz w:val="22"/>
          <w:szCs w:val="22"/>
        </w:rPr>
        <w:t>te maken</w:t>
      </w:r>
      <w:r w:rsidR="00FD67D2">
        <w:rPr>
          <w:rFonts w:ascii="Arial" w:hAnsi="Arial" w:cs="Arial"/>
          <w:color w:val="1049BC"/>
          <w:sz w:val="22"/>
          <w:szCs w:val="22"/>
        </w:rPr>
        <w:t>.</w:t>
      </w:r>
      <w:r w:rsidR="00847C84">
        <w:rPr>
          <w:rFonts w:ascii="Arial" w:hAnsi="Arial" w:cs="Arial"/>
          <w:color w:val="1049BC"/>
          <w:sz w:val="22"/>
          <w:szCs w:val="22"/>
        </w:rPr>
        <w:t xml:space="preserve"> </w:t>
      </w:r>
      <w:r w:rsidRPr="00283F3A">
        <w:rPr>
          <w:rFonts w:ascii="Arial" w:hAnsi="Arial" w:cs="Arial"/>
          <w:color w:val="1049BC"/>
          <w:sz w:val="22"/>
          <w:szCs w:val="22"/>
        </w:rPr>
        <w:t xml:space="preserve">Zij moet die bevoegdheid nu gebruiken </w:t>
      </w:r>
      <w:proofErr w:type="gramStart"/>
      <w:r w:rsidR="00FD67D2">
        <w:rPr>
          <w:rFonts w:ascii="Arial" w:hAnsi="Arial" w:cs="Arial"/>
          <w:color w:val="1049BC"/>
          <w:sz w:val="22"/>
          <w:szCs w:val="22"/>
        </w:rPr>
        <w:t>om  te</w:t>
      </w:r>
      <w:proofErr w:type="gramEnd"/>
      <w:r w:rsidR="00FD67D2">
        <w:rPr>
          <w:rFonts w:ascii="Arial" w:hAnsi="Arial" w:cs="Arial"/>
          <w:color w:val="1049BC"/>
          <w:sz w:val="22"/>
          <w:szCs w:val="22"/>
        </w:rPr>
        <w:t xml:space="preserve"> zorgen dat de inkoop en contractering leidt tot uitkomsten die wél in het belang zijn van de patiënt. O</w:t>
      </w:r>
      <w:r w:rsidRPr="00283F3A">
        <w:rPr>
          <w:rFonts w:ascii="Arial" w:hAnsi="Arial" w:cs="Arial"/>
          <w:color w:val="1049BC"/>
          <w:sz w:val="22"/>
          <w:szCs w:val="22"/>
        </w:rPr>
        <w:t>mwille van het recht op tijdige en passende zorg. </w:t>
      </w:r>
    </w:p>
    <w:p w14:paraId="55DCBC67" w14:textId="77777777" w:rsidR="00283F3A" w:rsidRPr="00283F3A" w:rsidRDefault="00283F3A"/>
    <w:sectPr w:rsidR="00283F3A" w:rsidRPr="00283F3A" w:rsidSect="00A94C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3A"/>
    <w:rsid w:val="00283F3A"/>
    <w:rsid w:val="00285E34"/>
    <w:rsid w:val="00351ABF"/>
    <w:rsid w:val="004E6792"/>
    <w:rsid w:val="005D58CA"/>
    <w:rsid w:val="00785E77"/>
    <w:rsid w:val="00847C84"/>
    <w:rsid w:val="00A94C4A"/>
    <w:rsid w:val="00AD495E"/>
    <w:rsid w:val="00F13D4C"/>
    <w:rsid w:val="00FD0102"/>
    <w:rsid w:val="00FD67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BC0DD"/>
  <w14:defaultImageDpi w14:val="300"/>
  <w15:docId w15:val="{6F8AE38E-4094-454E-B77E-1723204A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1AB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51AB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5D58CA"/>
    <w:rPr>
      <w:sz w:val="16"/>
      <w:szCs w:val="16"/>
    </w:rPr>
  </w:style>
  <w:style w:type="paragraph" w:styleId="Tekstopmerking">
    <w:name w:val="annotation text"/>
    <w:basedOn w:val="Standaard"/>
    <w:link w:val="TekstopmerkingChar"/>
    <w:uiPriority w:val="99"/>
    <w:semiHidden/>
    <w:unhideWhenUsed/>
    <w:rsid w:val="005D58CA"/>
    <w:rPr>
      <w:sz w:val="20"/>
      <w:szCs w:val="20"/>
    </w:rPr>
  </w:style>
  <w:style w:type="character" w:customStyle="1" w:styleId="TekstopmerkingChar">
    <w:name w:val="Tekst opmerking Char"/>
    <w:basedOn w:val="Standaardalinea-lettertype"/>
    <w:link w:val="Tekstopmerking"/>
    <w:uiPriority w:val="99"/>
    <w:semiHidden/>
    <w:rsid w:val="005D58CA"/>
    <w:rPr>
      <w:sz w:val="20"/>
      <w:szCs w:val="20"/>
    </w:rPr>
  </w:style>
  <w:style w:type="paragraph" w:styleId="Onderwerpvanopmerking">
    <w:name w:val="annotation subject"/>
    <w:basedOn w:val="Tekstopmerking"/>
    <w:next w:val="Tekstopmerking"/>
    <w:link w:val="OnderwerpvanopmerkingChar"/>
    <w:uiPriority w:val="99"/>
    <w:semiHidden/>
    <w:unhideWhenUsed/>
    <w:rsid w:val="005D58CA"/>
    <w:rPr>
      <w:b/>
      <w:bCs/>
    </w:rPr>
  </w:style>
  <w:style w:type="character" w:customStyle="1" w:styleId="OnderwerpvanopmerkingChar">
    <w:name w:val="Onderwerp van opmerking Char"/>
    <w:basedOn w:val="TekstopmerkingChar"/>
    <w:link w:val="Onderwerpvanopmerking"/>
    <w:uiPriority w:val="99"/>
    <w:semiHidden/>
    <w:rsid w:val="005D5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BD94A53349547A1DD2D3F6AB6C6F6" ma:contentTypeVersion="2" ma:contentTypeDescription="Een nieuw document maken." ma:contentTypeScope="" ma:versionID="783ff935d30407a9446a7901bbf58d3f">
  <xsd:schema xmlns:xsd="http://www.w3.org/2001/XMLSchema" xmlns:xs="http://www.w3.org/2001/XMLSchema" xmlns:p="http://schemas.microsoft.com/office/2006/metadata/properties" xmlns:ns2="23a0bd32-c51c-4054-b79b-3ee116877066" targetNamespace="http://schemas.microsoft.com/office/2006/metadata/properties" ma:root="true" ma:fieldsID="e69f4e8060994a6eb2e817dee6debba7" ns2:_="">
    <xsd:import namespace="23a0bd32-c51c-4054-b79b-3ee116877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0bd32-c51c-4054-b79b-3ee1168770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874CB-BBEC-47D0-8249-40734E62EA83}">
  <ds:schemaRefs>
    <ds:schemaRef ds:uri="http://schemas.microsoft.com/sharepoint/v3/contenttype/forms"/>
  </ds:schemaRefs>
</ds:datastoreItem>
</file>

<file path=customXml/itemProps2.xml><?xml version="1.0" encoding="utf-8"?>
<ds:datastoreItem xmlns:ds="http://schemas.openxmlformats.org/officeDocument/2006/customXml" ds:itemID="{80CCDD4E-4EE2-458E-9A15-83A52652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0bd32-c51c-4054-b79b-3ee116877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A1F1D-F653-4BD2-A854-F7FF409AB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Tusschenbroek</dc:creator>
  <cp:keywords/>
  <dc:description/>
  <cp:lastModifiedBy>marije evers</cp:lastModifiedBy>
  <cp:revision>2</cp:revision>
  <dcterms:created xsi:type="dcterms:W3CDTF">2017-10-02T11:21:00Z</dcterms:created>
  <dcterms:modified xsi:type="dcterms:W3CDTF">2017-10-02T11:21:00Z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0x010100928BD94A53349547A1DD2D3F6AB6C6F6</vt:lpwstr>
  </property>
</Properties>
</file>